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A74D" w14:textId="066501F4" w:rsidR="00F12BDB" w:rsidRPr="004214AD" w:rsidRDefault="00CE0EA8">
      <w:pPr>
        <w:rPr>
          <w:b/>
          <w:bCs/>
          <w:smallCaps/>
          <w:color w:val="1F4E79" w:themeColor="accent5" w:themeShade="80"/>
          <w:sz w:val="28"/>
          <w:szCs w:val="28"/>
        </w:rPr>
      </w:pPr>
      <w:r w:rsidRPr="004214AD">
        <w:rPr>
          <w:b/>
          <w:bCs/>
          <w:smallCap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4C3675" wp14:editId="4123D315">
            <wp:simplePos x="0" y="0"/>
            <wp:positionH relativeFrom="column">
              <wp:posOffset>3908425</wp:posOffset>
            </wp:positionH>
            <wp:positionV relativeFrom="paragraph">
              <wp:posOffset>-923925</wp:posOffset>
            </wp:positionV>
            <wp:extent cx="2727960" cy="16593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_logo_solid_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65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4AD" w:rsidRPr="004214AD">
        <w:rPr>
          <w:b/>
          <w:bCs/>
          <w:smallCaps/>
          <w:color w:val="1F4E79" w:themeColor="accent5" w:themeShade="80"/>
          <w:sz w:val="28"/>
          <w:szCs w:val="28"/>
        </w:rPr>
        <w:t>Testimonials</w:t>
      </w:r>
      <w:r w:rsidRPr="004214AD">
        <w:rPr>
          <w:b/>
          <w:bCs/>
          <w:smallCaps/>
          <w:color w:val="1F4E79" w:themeColor="accent5" w:themeShade="80"/>
          <w:sz w:val="28"/>
          <w:szCs w:val="28"/>
        </w:rPr>
        <w:t xml:space="preserve"> &amp; Take-a-Ways</w:t>
      </w:r>
    </w:p>
    <w:p w14:paraId="0FCA76F9" w14:textId="66C8D0C2" w:rsidR="00CE0EA8" w:rsidRPr="00CE0EA8" w:rsidRDefault="00CE0EA8" w:rsidP="00CE0EA8"/>
    <w:p w14:paraId="40FD81B6" w14:textId="5865F7C9" w:rsidR="00CE0EA8" w:rsidRPr="00CE0EA8" w:rsidRDefault="00CE0EA8" w:rsidP="00CE0EA8"/>
    <w:p w14:paraId="5ADFBD99" w14:textId="54797FC8" w:rsidR="00CE0EA8" w:rsidRPr="00CE0EA8" w:rsidRDefault="00CE0EA8" w:rsidP="00CE0EA8"/>
    <w:p w14:paraId="5427F665" w14:textId="1C245942" w:rsidR="00CE0EA8" w:rsidRPr="00CE0EA8" w:rsidRDefault="00CE0EA8" w:rsidP="00CE0EA8"/>
    <w:p w14:paraId="39810747" w14:textId="26010184" w:rsidR="00CE0EA8" w:rsidRDefault="00CE0EA8" w:rsidP="00CE0EA8">
      <w:pPr>
        <w:rPr>
          <w:b/>
          <w:bCs/>
          <w:smallCaps/>
          <w:color w:val="1F4E79" w:themeColor="accent5" w:themeShade="80"/>
        </w:rPr>
      </w:pPr>
    </w:p>
    <w:p w14:paraId="0FA3ECD0" w14:textId="280ED543" w:rsidR="00CE0EA8" w:rsidRDefault="00CE0EA8" w:rsidP="00CE0EA8">
      <w:pPr>
        <w:pStyle w:val="ListParagraph"/>
        <w:numPr>
          <w:ilvl w:val="0"/>
          <w:numId w:val="2"/>
        </w:numPr>
        <w:ind w:left="-90"/>
      </w:pPr>
      <w:r>
        <w:t xml:space="preserve">“High energy, enthusiastic, well prepared.  She managed a large group with ease.  Great presentation with very useful ideas.” </w:t>
      </w:r>
      <w:r w:rsidRPr="00BC29A4">
        <w:rPr>
          <w:i/>
          <w:iCs/>
        </w:rPr>
        <w:t>– MOS Boot</w:t>
      </w:r>
      <w:r w:rsidR="00732431" w:rsidRPr="00BC29A4">
        <w:rPr>
          <w:i/>
          <w:iCs/>
        </w:rPr>
        <w:t xml:space="preserve"> C</w:t>
      </w:r>
      <w:r w:rsidRPr="00BC29A4">
        <w:rPr>
          <w:i/>
          <w:iCs/>
        </w:rPr>
        <w:t>amp, 2017</w:t>
      </w:r>
    </w:p>
    <w:p w14:paraId="5E7F7ACF" w14:textId="29A8FDFA" w:rsidR="00CE0EA8" w:rsidRDefault="00CE0EA8" w:rsidP="00CE0EA8">
      <w:pPr>
        <w:pStyle w:val="ListParagraph"/>
        <w:numPr>
          <w:ilvl w:val="0"/>
          <w:numId w:val="2"/>
        </w:numPr>
        <w:ind w:left="-90"/>
      </w:pPr>
      <w:r>
        <w:t xml:space="preserve">“Loved this session-it alone was worth coming to the entire conference.  She motivates me to be a better teacher.” </w:t>
      </w:r>
      <w:r w:rsidRPr="00BC29A4">
        <w:rPr>
          <w:i/>
          <w:iCs/>
        </w:rPr>
        <w:t>– MOS Boot</w:t>
      </w:r>
      <w:r w:rsidR="00732431" w:rsidRPr="00BC29A4">
        <w:rPr>
          <w:i/>
          <w:iCs/>
        </w:rPr>
        <w:t xml:space="preserve"> C</w:t>
      </w:r>
      <w:r w:rsidRPr="00BC29A4">
        <w:rPr>
          <w:i/>
          <w:iCs/>
        </w:rPr>
        <w:t>amp, 2017</w:t>
      </w:r>
    </w:p>
    <w:p w14:paraId="77EC2B9D" w14:textId="4227F8FD" w:rsidR="00CE0EA8" w:rsidRPr="00BC29A4" w:rsidRDefault="00732431" w:rsidP="00CE0EA8">
      <w:pPr>
        <w:pStyle w:val="ListParagraph"/>
        <w:numPr>
          <w:ilvl w:val="0"/>
          <w:numId w:val="2"/>
        </w:numPr>
        <w:ind w:left="-90"/>
        <w:rPr>
          <w:i/>
          <w:iCs/>
        </w:rPr>
      </w:pPr>
      <w:r>
        <w:t xml:space="preserve">“Jennifer was excellent, her vibrant personality makes her a phenomenal motivator for teachers.  Gave out so many of her personal files and activities that can be used in my classroom.” </w:t>
      </w:r>
      <w:r w:rsidRPr="00BC29A4">
        <w:rPr>
          <w:i/>
          <w:iCs/>
        </w:rPr>
        <w:t>– MOS Boot Camp, 2017</w:t>
      </w:r>
    </w:p>
    <w:p w14:paraId="5CCFCF82" w14:textId="28F2CDA3" w:rsidR="00732431" w:rsidRPr="00BC29A4" w:rsidRDefault="00732431" w:rsidP="00CE0EA8">
      <w:pPr>
        <w:pStyle w:val="ListParagraph"/>
        <w:numPr>
          <w:ilvl w:val="0"/>
          <w:numId w:val="2"/>
        </w:numPr>
        <w:ind w:left="-90"/>
        <w:rPr>
          <w:i/>
          <w:iCs/>
        </w:rPr>
      </w:pPr>
      <w:r>
        <w:t>“Jennifer brought a level of energy to the room that I have never seen a presenter do before.  First teacher PD I have attended in a while that was actually fun and so worthwhile</w:t>
      </w:r>
      <w:r w:rsidRPr="00BC29A4">
        <w:rPr>
          <w:i/>
          <w:iCs/>
        </w:rPr>
        <w:t>.” – Putting the Pep Back in your MOS Step, 2018</w:t>
      </w:r>
    </w:p>
    <w:p w14:paraId="05C79F8A" w14:textId="170C4326" w:rsidR="00732431" w:rsidRPr="00BC29A4" w:rsidRDefault="00732431" w:rsidP="00CE0EA8">
      <w:pPr>
        <w:pStyle w:val="ListParagraph"/>
        <w:numPr>
          <w:ilvl w:val="0"/>
          <w:numId w:val="2"/>
        </w:numPr>
        <w:ind w:left="-90"/>
        <w:rPr>
          <w:i/>
          <w:iCs/>
        </w:rPr>
      </w:pPr>
      <w:r>
        <w:t>“Love the techniques/methods that she not only told us about but that she also modeled for us as we be</w:t>
      </w:r>
      <w:r w:rsidR="004214AD">
        <w:t>came</w:t>
      </w:r>
      <w:r>
        <w:t xml:space="preserve"> her ‘class.’  Can’t wait to take this back to my district to show my co-teachers.” </w:t>
      </w:r>
      <w:r w:rsidRPr="00BC29A4">
        <w:rPr>
          <w:i/>
          <w:iCs/>
        </w:rPr>
        <w:t>– Putting the Pep Back in your MOS Step, 2018.</w:t>
      </w:r>
    </w:p>
    <w:p w14:paraId="55956A54" w14:textId="03FC9640" w:rsidR="00BC29A4" w:rsidRPr="00BC29A4" w:rsidRDefault="00BC29A4" w:rsidP="00CE0EA8">
      <w:pPr>
        <w:pStyle w:val="ListParagraph"/>
        <w:numPr>
          <w:ilvl w:val="0"/>
          <w:numId w:val="2"/>
        </w:numPr>
        <w:ind w:left="-90"/>
        <w:rPr>
          <w:i/>
          <w:iCs/>
        </w:rPr>
      </w:pPr>
      <w:r>
        <w:t xml:space="preserve">“She is very knowledgeable and seemed to make a true effort to customize the lesson to our industry. She was so patient when we messed up!” </w:t>
      </w:r>
      <w:r w:rsidRPr="00BC29A4">
        <w:rPr>
          <w:i/>
          <w:iCs/>
        </w:rPr>
        <w:t>– Excel Training, Paducah Board of Realtors, 2018</w:t>
      </w:r>
    </w:p>
    <w:p w14:paraId="0C1CBCBE" w14:textId="1C9F4CBE" w:rsidR="00BC29A4" w:rsidRDefault="00BC29A4" w:rsidP="00CE0EA8">
      <w:pPr>
        <w:pStyle w:val="ListParagraph"/>
        <w:numPr>
          <w:ilvl w:val="0"/>
          <w:numId w:val="2"/>
        </w:numPr>
        <w:ind w:left="-90"/>
        <w:rPr>
          <w:i/>
          <w:iCs/>
        </w:rPr>
      </w:pPr>
      <w:r>
        <w:t xml:space="preserve">“Jennifer managed to probably cut an hour off of my daily tasks…I can’t believe I have been wasting so much time.  She was so good I didn’t even want to take my bathroom break during the session!” </w:t>
      </w:r>
      <w:r w:rsidRPr="00BC29A4">
        <w:rPr>
          <w:i/>
          <w:iCs/>
        </w:rPr>
        <w:t>– Excel Training, Paducah Board of Realtors, 2018</w:t>
      </w:r>
    </w:p>
    <w:p w14:paraId="296012CA" w14:textId="6157FF4E" w:rsidR="004214AD" w:rsidRDefault="004214AD" w:rsidP="004214AD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4971D" wp14:editId="6564AB28">
            <wp:simplePos x="0" y="0"/>
            <wp:positionH relativeFrom="column">
              <wp:posOffset>41275</wp:posOffset>
            </wp:positionH>
            <wp:positionV relativeFrom="paragraph">
              <wp:posOffset>1313180</wp:posOffset>
            </wp:positionV>
            <wp:extent cx="5774690" cy="2688590"/>
            <wp:effectExtent l="38100" t="38100" r="35560" b="35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2688590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07EA2ED4" w14:textId="04BA535A" w:rsidR="004214AD" w:rsidRDefault="004214AD" w:rsidP="004214AD">
      <w:pPr>
        <w:rPr>
          <w:i/>
          <w:iCs/>
        </w:rPr>
      </w:pPr>
    </w:p>
    <w:p w14:paraId="7B1C58D1" w14:textId="6C08AB28" w:rsidR="004214AD" w:rsidRDefault="004214AD" w:rsidP="004214AD">
      <w:pPr>
        <w:jc w:val="center"/>
      </w:pPr>
      <w:hyperlink r:id="rId7" w:history="1">
        <w:r w:rsidRPr="004214AD">
          <w:rPr>
            <w:rStyle w:val="Hyperlink"/>
          </w:rPr>
          <w:t>2019 Most Outstanding Alumni-Murray State University</w:t>
        </w:r>
      </w:hyperlink>
    </w:p>
    <w:p w14:paraId="239AFC3E" w14:textId="0BCBA0C8" w:rsidR="004214AD" w:rsidRDefault="004214AD" w:rsidP="004214AD">
      <w:pPr>
        <w:jc w:val="center"/>
      </w:pPr>
    </w:p>
    <w:p w14:paraId="1DE3CC5C" w14:textId="65A70C53" w:rsidR="004214AD" w:rsidRDefault="004214AD" w:rsidP="004214AD">
      <w:pPr>
        <w:jc w:val="center"/>
      </w:pPr>
      <w:hyperlink r:id="rId8" w:history="1">
        <w:r w:rsidRPr="004214AD">
          <w:rPr>
            <w:rStyle w:val="Hyperlink"/>
          </w:rPr>
          <w:t>Soft</w:t>
        </w:r>
        <w:r>
          <w:rPr>
            <w:rStyle w:val="Hyperlink"/>
          </w:rPr>
          <w:t xml:space="preserve"> </w:t>
        </w:r>
        <w:r w:rsidRPr="004214AD">
          <w:rPr>
            <w:rStyle w:val="Hyperlink"/>
          </w:rPr>
          <w:t>Skills Video Course Author</w:t>
        </w:r>
      </w:hyperlink>
    </w:p>
    <w:p w14:paraId="055772E9" w14:textId="06E01204" w:rsidR="004214AD" w:rsidRDefault="004214AD" w:rsidP="004214AD">
      <w:pPr>
        <w:jc w:val="center"/>
      </w:pPr>
    </w:p>
    <w:p w14:paraId="5D1FCDDC" w14:textId="77777777" w:rsidR="004214AD" w:rsidRPr="004214AD" w:rsidRDefault="004214AD" w:rsidP="004214AD">
      <w:pPr>
        <w:jc w:val="center"/>
      </w:pPr>
    </w:p>
    <w:sectPr w:rsidR="004214AD" w:rsidRPr="0042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5F24"/>
    <w:multiLevelType w:val="hybridMultilevel"/>
    <w:tmpl w:val="626A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7FB7"/>
    <w:multiLevelType w:val="multilevel"/>
    <w:tmpl w:val="0409001D"/>
    <w:styleLink w:val="TTSC"/>
    <w:lvl w:ilvl="0">
      <w:start w:val="3"/>
      <w:numFmt w:val="upperRoman"/>
      <w:lvlText w:val="%1)"/>
      <w:lvlJc w:val="left"/>
      <w:pPr>
        <w:ind w:left="360" w:hanging="360"/>
      </w:pPr>
      <w:rPr>
        <w:b/>
        <w:i/>
        <w:color w:val="C45911" w:themeColor="accent2" w:themeShade="BF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A8"/>
    <w:rsid w:val="001340D4"/>
    <w:rsid w:val="00241B9F"/>
    <w:rsid w:val="003C7BA8"/>
    <w:rsid w:val="004214AD"/>
    <w:rsid w:val="00732431"/>
    <w:rsid w:val="00A309D3"/>
    <w:rsid w:val="00BC29A4"/>
    <w:rsid w:val="00CB5212"/>
    <w:rsid w:val="00CE0EA8"/>
    <w:rsid w:val="00EF1D67"/>
    <w:rsid w:val="00F1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FD08"/>
  <w15:chartTrackingRefBased/>
  <w15:docId w15:val="{97593A71-F379-4986-848F-38EAFBF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TSC">
    <w:name w:val="TTSC"/>
    <w:uiPriority w:val="99"/>
    <w:rsid w:val="00EF1D6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E0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learnkey.com/?tag=soft-sk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blueandgold.org/2019/10/murray-state-college-of-education-and-human-services-announces-outstanding-alumni-service-award-recipi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Stubblefield, Jennifer</dc:creator>
  <cp:keywords/>
  <dc:description/>
  <cp:lastModifiedBy>Stubblefield, Jennifer</cp:lastModifiedBy>
  <cp:revision>2</cp:revision>
  <dcterms:created xsi:type="dcterms:W3CDTF">2020-05-14T04:40:00Z</dcterms:created>
  <dcterms:modified xsi:type="dcterms:W3CDTF">2020-05-14T05:10:00Z</dcterms:modified>
</cp:coreProperties>
</file>